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AA27D" w14:textId="77777777" w:rsidR="007F7737" w:rsidRPr="00B62D21" w:rsidRDefault="00EF49A0">
      <w:pPr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MOTHER TERESA'S</w:t>
      </w:r>
    </w:p>
    <w:p w14:paraId="7C08722B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Lessons of love &amp; Secrets of Sanctity</w:t>
      </w:r>
    </w:p>
    <w:p w14:paraId="6B10D6E0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Susan Conroy</w:t>
      </w:r>
    </w:p>
    <w:p w14:paraId="001047F0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With Permission of the publisher, Our Sunday</w:t>
      </w:r>
    </w:p>
    <w:p w14:paraId="0BA47FB5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 xml:space="preserve">  Visitor Publishing Division,</w:t>
      </w:r>
    </w:p>
    <w:p w14:paraId="40C3FB1A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 xml:space="preserve">  Our Sunday Visitor, Inc.</w:t>
      </w:r>
    </w:p>
    <w:p w14:paraId="3984EC5B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 xml:space="preserve">  Huntington, Indiana 46750</w:t>
      </w:r>
    </w:p>
    <w:p w14:paraId="3B6C3381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Copyright</w:t>
      </w:r>
      <w:r w:rsidR="00716355">
        <w:rPr>
          <w:rFonts w:ascii="Times New Roman" w:hAnsi="Times New Roman" w:cs="Times New Roman"/>
          <w:sz w:val="24"/>
          <w:szCs w:val="24"/>
        </w:rPr>
        <w:t xml:space="preserve"> </w:t>
      </w:r>
      <w:r w:rsidRPr="00B62D21">
        <w:rPr>
          <w:rFonts w:ascii="Times New Roman" w:hAnsi="Times New Roman" w:cs="Times New Roman"/>
          <w:sz w:val="24"/>
          <w:szCs w:val="24"/>
          <w:vertAlign w:val="superscript"/>
        </w:rPr>
        <w:t xml:space="preserve">C </w:t>
      </w:r>
      <w:r w:rsidRPr="00B62D21">
        <w:rPr>
          <w:rFonts w:ascii="Times New Roman" w:hAnsi="Times New Roman" w:cs="Times New Roman"/>
          <w:sz w:val="24"/>
          <w:szCs w:val="24"/>
        </w:rPr>
        <w:t>2003 by Susan Conroy</w:t>
      </w:r>
    </w:p>
    <w:p w14:paraId="4100AA8A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Transcription of</w:t>
      </w:r>
    </w:p>
    <w:p w14:paraId="519B3F55" w14:textId="29C7808B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62D21">
        <w:rPr>
          <w:rFonts w:ascii="Times New Roman" w:hAnsi="Times New Roman" w:cs="Times New Roman"/>
          <w:sz w:val="24"/>
          <w:szCs w:val="24"/>
        </w:rPr>
        <w:t xml:space="preserve"> ISBN: 1-931709-76-9</w:t>
      </w:r>
    </w:p>
    <w:p w14:paraId="4BD9797E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Transcribed 2016 by Judith Murphy</w:t>
      </w:r>
    </w:p>
    <w:p w14:paraId="7116B9E7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Alliance for Braille Literacy</w:t>
      </w:r>
    </w:p>
    <w:p w14:paraId="0FE6B8AD" w14:textId="77777777" w:rsidR="00EF49A0" w:rsidRPr="00B62D21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St. Louis, Missouri</w:t>
      </w:r>
    </w:p>
    <w:p w14:paraId="21476BBD" w14:textId="39D7E05F" w:rsidR="00FD1B56" w:rsidRDefault="00EF49A0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 xml:space="preserve">In 8 </w:t>
      </w:r>
      <w:r w:rsidR="005612D4">
        <w:rPr>
          <w:rFonts w:ascii="Times New Roman" w:hAnsi="Times New Roman" w:cs="Times New Roman"/>
          <w:sz w:val="24"/>
          <w:szCs w:val="24"/>
        </w:rPr>
        <w:t>V</w:t>
      </w:r>
      <w:r w:rsidRPr="00B62D21">
        <w:rPr>
          <w:rFonts w:ascii="Times New Roman" w:hAnsi="Times New Roman" w:cs="Times New Roman"/>
          <w:sz w:val="24"/>
          <w:szCs w:val="24"/>
        </w:rPr>
        <w:t>olumes</w:t>
      </w:r>
    </w:p>
    <w:p w14:paraId="4BFCEF8D" w14:textId="77777777" w:rsidR="00FD1B56" w:rsidRPr="00B62D21" w:rsidRDefault="00FD1B56" w:rsidP="00FD1B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39CEDEEB" w14:textId="77777777" w:rsidR="00DF3E3D" w:rsidRPr="00B62D21" w:rsidRDefault="00EF49A0" w:rsidP="00DF3E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Volume 1</w:t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 w:rsidRPr="00B62D21">
        <w:rPr>
          <w:rFonts w:ascii="Times New Roman" w:hAnsi="Times New Roman" w:cs="Times New Roman"/>
          <w:sz w:val="24"/>
          <w:szCs w:val="24"/>
        </w:rPr>
        <w:t>Volume 2</w:t>
      </w:r>
    </w:p>
    <w:p w14:paraId="5D784077" w14:textId="77777777" w:rsidR="00DF3E3D" w:rsidRPr="00EF49A0" w:rsidRDefault="00EF49A0" w:rsidP="00DF3E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D21">
        <w:rPr>
          <w:rFonts w:ascii="Times New Roman" w:hAnsi="Times New Roman" w:cs="Times New Roman"/>
          <w:sz w:val="24"/>
          <w:szCs w:val="24"/>
        </w:rPr>
        <w:t>Braille pages t1-t7, p1-p4, 1-44</w:t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 w:rsidRPr="00B62D21">
        <w:rPr>
          <w:rFonts w:ascii="Times New Roman" w:hAnsi="Times New Roman" w:cs="Times New Roman"/>
          <w:sz w:val="24"/>
          <w:szCs w:val="24"/>
        </w:rPr>
        <w:t>Braille pages t1-t6,</w:t>
      </w:r>
      <w:r w:rsidR="00DF3E3D" w:rsidRPr="00EF49A0">
        <w:rPr>
          <w:rFonts w:ascii="Times New Roman" w:hAnsi="Times New Roman" w:cs="Times New Roman"/>
          <w:sz w:val="28"/>
          <w:szCs w:val="28"/>
        </w:rPr>
        <w:t xml:space="preserve"> p1</w:t>
      </w:r>
      <w:r w:rsidR="00DF3E3D">
        <w:rPr>
          <w:rFonts w:ascii="Times New Roman" w:hAnsi="Times New Roman" w:cs="Times New Roman"/>
          <w:sz w:val="28"/>
          <w:szCs w:val="28"/>
        </w:rPr>
        <w:t>,</w:t>
      </w:r>
      <w:r w:rsidR="00DF3E3D" w:rsidRPr="00EF49A0">
        <w:rPr>
          <w:rFonts w:ascii="Times New Roman" w:hAnsi="Times New Roman" w:cs="Times New Roman"/>
          <w:sz w:val="28"/>
          <w:szCs w:val="28"/>
        </w:rPr>
        <w:t xml:space="preserve"> 1-</w:t>
      </w:r>
      <w:r w:rsidR="00DF3E3D">
        <w:rPr>
          <w:rFonts w:ascii="Times New Roman" w:hAnsi="Times New Roman" w:cs="Times New Roman"/>
          <w:sz w:val="28"/>
          <w:szCs w:val="28"/>
        </w:rPr>
        <w:t>58</w:t>
      </w:r>
    </w:p>
    <w:p w14:paraId="0F85523B" w14:textId="77777777" w:rsidR="00DF3E3D" w:rsidRDefault="00EF49A0" w:rsidP="00DF3E3D">
      <w:pPr>
        <w:spacing w:after="0"/>
        <w:rPr>
          <w:rFonts w:ascii="Times New Roman" w:hAnsi="Times New Roman" w:cs="Times New Roman"/>
        </w:rPr>
      </w:pPr>
      <w:r w:rsidRPr="00B62D21">
        <w:rPr>
          <w:rFonts w:ascii="Times New Roman" w:hAnsi="Times New Roman" w:cs="Times New Roman"/>
          <w:sz w:val="24"/>
          <w:szCs w:val="24"/>
        </w:rPr>
        <w:t>Print pages 9-33</w:t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 w:rsidRPr="00B62D21">
        <w:rPr>
          <w:rFonts w:ascii="Times New Roman" w:hAnsi="Times New Roman" w:cs="Times New Roman"/>
        </w:rPr>
        <w:t>Print pages 34-69</w:t>
      </w:r>
    </w:p>
    <w:p w14:paraId="0E67B60E" w14:textId="77777777" w:rsidR="00B62D21" w:rsidRDefault="00B62D21" w:rsidP="00F074F6">
      <w:pPr>
        <w:spacing w:after="0"/>
        <w:rPr>
          <w:rFonts w:ascii="Times New Roman" w:hAnsi="Times New Roman" w:cs="Times New Roman"/>
        </w:rPr>
      </w:pPr>
    </w:p>
    <w:p w14:paraId="45D7FE00" w14:textId="77777777" w:rsidR="00DF3E3D" w:rsidRDefault="00B62D21" w:rsidP="00DF3E3D">
      <w:pPr>
        <w:spacing w:after="0"/>
        <w:rPr>
          <w:rFonts w:ascii="Times New Roman" w:hAnsi="Times New Roman" w:cs="Times New Roman"/>
        </w:rPr>
      </w:pPr>
      <w:r w:rsidRPr="00B62D21">
        <w:rPr>
          <w:rFonts w:ascii="Times New Roman" w:hAnsi="Times New Roman" w:cs="Times New Roman"/>
          <w:sz w:val="24"/>
          <w:szCs w:val="24"/>
        </w:rPr>
        <w:t>Volume 3</w:t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</w:rPr>
        <w:t>Volume 4</w:t>
      </w:r>
    </w:p>
    <w:p w14:paraId="4ED54E1E" w14:textId="711AD365" w:rsidR="00B62D21" w:rsidRPr="00B62D21" w:rsidRDefault="00B62D21" w:rsidP="00F07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Braille pages t1-t6, p1, 1-70</w:t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 w:rsidRPr="00B62D21">
        <w:rPr>
          <w:rFonts w:ascii="Times New Roman" w:hAnsi="Times New Roman" w:cs="Times New Roman"/>
          <w:sz w:val="24"/>
          <w:szCs w:val="24"/>
        </w:rPr>
        <w:t>Braille pages t1-t</w:t>
      </w:r>
      <w:r w:rsidR="00DF3E3D">
        <w:rPr>
          <w:rFonts w:ascii="Times New Roman" w:hAnsi="Times New Roman" w:cs="Times New Roman"/>
          <w:sz w:val="24"/>
          <w:szCs w:val="24"/>
        </w:rPr>
        <w:t>7</w:t>
      </w:r>
      <w:r w:rsidR="00DF3E3D" w:rsidRPr="00B62D21">
        <w:rPr>
          <w:rFonts w:ascii="Times New Roman" w:hAnsi="Times New Roman" w:cs="Times New Roman"/>
          <w:sz w:val="24"/>
          <w:szCs w:val="24"/>
        </w:rPr>
        <w:t>, p1, 1-</w:t>
      </w:r>
      <w:r w:rsidR="00DF3E3D">
        <w:rPr>
          <w:rFonts w:ascii="Times New Roman" w:hAnsi="Times New Roman" w:cs="Times New Roman"/>
          <w:sz w:val="24"/>
          <w:szCs w:val="24"/>
        </w:rPr>
        <w:t>61</w:t>
      </w:r>
    </w:p>
    <w:p w14:paraId="352C0F33" w14:textId="23774E7F" w:rsidR="00F074F6" w:rsidRDefault="00B62D21" w:rsidP="00F07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Print pages 69-108</w:t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 w:rsidRPr="00B62D21">
        <w:rPr>
          <w:rFonts w:ascii="Times New Roman" w:hAnsi="Times New Roman" w:cs="Times New Roman"/>
          <w:sz w:val="24"/>
          <w:szCs w:val="24"/>
        </w:rPr>
        <w:t xml:space="preserve">Print pages </w:t>
      </w:r>
      <w:r w:rsidR="00DF3E3D">
        <w:rPr>
          <w:rFonts w:ascii="Times New Roman" w:hAnsi="Times New Roman" w:cs="Times New Roman"/>
          <w:sz w:val="24"/>
          <w:szCs w:val="24"/>
        </w:rPr>
        <w:t>109-135</w:t>
      </w:r>
    </w:p>
    <w:p w14:paraId="764FF3D6" w14:textId="77777777" w:rsidR="00716355" w:rsidRDefault="00716355" w:rsidP="00F074F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4A508D" w14:textId="2BD5A1BD" w:rsidR="00FD1B56" w:rsidRDefault="00FD1B56" w:rsidP="00F07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5</w:t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>Volume 6</w:t>
      </w:r>
    </w:p>
    <w:p w14:paraId="5DDFF7FD" w14:textId="621FCC3E" w:rsidR="00DF3E3D" w:rsidRPr="00B62D21" w:rsidRDefault="00FD1B56" w:rsidP="00DF3E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Braille pages t1-t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62D21">
        <w:rPr>
          <w:rFonts w:ascii="Times New Roman" w:hAnsi="Times New Roman" w:cs="Times New Roman"/>
          <w:sz w:val="24"/>
          <w:szCs w:val="24"/>
        </w:rPr>
        <w:t>, p1, 1-</w:t>
      </w:r>
      <w:r>
        <w:rPr>
          <w:rFonts w:ascii="Times New Roman" w:hAnsi="Times New Roman" w:cs="Times New Roman"/>
          <w:sz w:val="24"/>
          <w:szCs w:val="24"/>
        </w:rPr>
        <w:t>49</w:t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 w:rsidRPr="00B62D21">
        <w:rPr>
          <w:rFonts w:ascii="Times New Roman" w:hAnsi="Times New Roman" w:cs="Times New Roman"/>
          <w:sz w:val="24"/>
          <w:szCs w:val="24"/>
        </w:rPr>
        <w:t>Braille pages t1-t</w:t>
      </w:r>
      <w:r w:rsidR="00DF3E3D">
        <w:rPr>
          <w:rFonts w:ascii="Times New Roman" w:hAnsi="Times New Roman" w:cs="Times New Roman"/>
          <w:sz w:val="24"/>
          <w:szCs w:val="24"/>
        </w:rPr>
        <w:t>7</w:t>
      </w:r>
      <w:r w:rsidR="00DF3E3D" w:rsidRPr="00B62D21">
        <w:rPr>
          <w:rFonts w:ascii="Times New Roman" w:hAnsi="Times New Roman" w:cs="Times New Roman"/>
          <w:sz w:val="24"/>
          <w:szCs w:val="24"/>
        </w:rPr>
        <w:t>, p1, 1-</w:t>
      </w:r>
      <w:r w:rsidR="00DF3E3D">
        <w:rPr>
          <w:rFonts w:ascii="Times New Roman" w:hAnsi="Times New Roman" w:cs="Times New Roman"/>
          <w:sz w:val="24"/>
          <w:szCs w:val="24"/>
        </w:rPr>
        <w:t>56</w:t>
      </w:r>
    </w:p>
    <w:p w14:paraId="557A3B61" w14:textId="7069F880" w:rsidR="00FD1B56" w:rsidRDefault="00FD1B56" w:rsidP="00F07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 xml:space="preserve">Print pages </w:t>
      </w:r>
      <w:r>
        <w:rPr>
          <w:rFonts w:ascii="Times New Roman" w:hAnsi="Times New Roman" w:cs="Times New Roman"/>
          <w:sz w:val="24"/>
          <w:szCs w:val="24"/>
        </w:rPr>
        <w:t>137-163</w:t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>
        <w:rPr>
          <w:rFonts w:ascii="Times New Roman" w:hAnsi="Times New Roman" w:cs="Times New Roman"/>
          <w:sz w:val="24"/>
          <w:szCs w:val="24"/>
        </w:rPr>
        <w:tab/>
      </w:r>
      <w:r w:rsidR="00DF3E3D" w:rsidRPr="00B62D21">
        <w:rPr>
          <w:rFonts w:ascii="Times New Roman" w:hAnsi="Times New Roman" w:cs="Times New Roman"/>
          <w:sz w:val="24"/>
          <w:szCs w:val="24"/>
        </w:rPr>
        <w:t xml:space="preserve">Print pages </w:t>
      </w:r>
      <w:r w:rsidR="00DF3E3D">
        <w:rPr>
          <w:rFonts w:ascii="Times New Roman" w:hAnsi="Times New Roman" w:cs="Times New Roman"/>
          <w:sz w:val="24"/>
          <w:szCs w:val="24"/>
        </w:rPr>
        <w:t>163-190</w:t>
      </w:r>
    </w:p>
    <w:p w14:paraId="4D44CB09" w14:textId="113ACC63" w:rsidR="00716355" w:rsidRDefault="00716355" w:rsidP="00F074F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5AEEE4" w14:textId="56A0C32B" w:rsidR="00DF3E3D" w:rsidRDefault="00DF3E3D" w:rsidP="00DF3E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Volume 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Volume </w:t>
      </w:r>
      <w:r>
        <w:rPr>
          <w:rFonts w:ascii="Times New Roman" w:hAnsi="Times New Roman" w:cs="Times New Roman"/>
          <w:sz w:val="24"/>
          <w:szCs w:val="24"/>
        </w:rPr>
        <w:t>8</w:t>
      </w:r>
    </w:p>
    <w:p w14:paraId="7D8B5ABF" w14:textId="7F68C9F8" w:rsidR="00DF3E3D" w:rsidRPr="00B62D21" w:rsidRDefault="00DF3E3D" w:rsidP="00DF3E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>Braille pages t1-t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62D21">
        <w:rPr>
          <w:rFonts w:ascii="Times New Roman" w:hAnsi="Times New Roman" w:cs="Times New Roman"/>
          <w:sz w:val="24"/>
          <w:szCs w:val="24"/>
        </w:rPr>
        <w:t>, p1, 1-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21">
        <w:rPr>
          <w:rFonts w:ascii="Times New Roman" w:hAnsi="Times New Roman" w:cs="Times New Roman"/>
          <w:sz w:val="24"/>
          <w:szCs w:val="24"/>
        </w:rPr>
        <w:t>Braille pages t1-t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62D21">
        <w:rPr>
          <w:rFonts w:ascii="Times New Roman" w:hAnsi="Times New Roman" w:cs="Times New Roman"/>
          <w:sz w:val="24"/>
          <w:szCs w:val="24"/>
        </w:rPr>
        <w:t>, p1, 1-</w:t>
      </w:r>
      <w:r>
        <w:rPr>
          <w:rFonts w:ascii="Times New Roman" w:hAnsi="Times New Roman" w:cs="Times New Roman"/>
          <w:sz w:val="24"/>
          <w:szCs w:val="24"/>
        </w:rPr>
        <w:t>51</w:t>
      </w:r>
    </w:p>
    <w:p w14:paraId="66253AE2" w14:textId="0E69DF3F" w:rsidR="00DF3E3D" w:rsidRDefault="00DF3E3D" w:rsidP="00DF3E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2D21">
        <w:rPr>
          <w:rFonts w:ascii="Times New Roman" w:hAnsi="Times New Roman" w:cs="Times New Roman"/>
          <w:sz w:val="24"/>
          <w:szCs w:val="24"/>
        </w:rPr>
        <w:t xml:space="preserve">Print pages </w:t>
      </w:r>
      <w:r>
        <w:rPr>
          <w:rFonts w:ascii="Times New Roman" w:hAnsi="Times New Roman" w:cs="Times New Roman"/>
          <w:sz w:val="24"/>
          <w:szCs w:val="24"/>
        </w:rPr>
        <w:t>191-210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21">
        <w:rPr>
          <w:rFonts w:ascii="Times New Roman" w:hAnsi="Times New Roman" w:cs="Times New Roman"/>
          <w:sz w:val="24"/>
          <w:szCs w:val="24"/>
        </w:rPr>
        <w:t xml:space="preserve">Print pages </w:t>
      </w:r>
      <w:r>
        <w:rPr>
          <w:rFonts w:ascii="Times New Roman" w:hAnsi="Times New Roman" w:cs="Times New Roman"/>
          <w:sz w:val="24"/>
          <w:szCs w:val="24"/>
        </w:rPr>
        <w:t>211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239</w:t>
      </w:r>
    </w:p>
    <w:p w14:paraId="632DE718" w14:textId="77777777" w:rsidR="00716355" w:rsidRDefault="00716355" w:rsidP="00F074F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0760DA" w14:textId="77777777" w:rsidR="00716355" w:rsidRDefault="00716355" w:rsidP="00F074F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16355" w:rsidSect="00FD1B5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A0"/>
    <w:rsid w:val="005612D4"/>
    <w:rsid w:val="00716355"/>
    <w:rsid w:val="007F7737"/>
    <w:rsid w:val="00B62D21"/>
    <w:rsid w:val="00C93B27"/>
    <w:rsid w:val="00DF3E3D"/>
    <w:rsid w:val="00EF49A0"/>
    <w:rsid w:val="00F074F6"/>
    <w:rsid w:val="00FD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AC87E"/>
  <w15:chartTrackingRefBased/>
  <w15:docId w15:val="{CEC8230F-87EB-48E0-8DDA-44FA03C5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judie murphy</dc:creator>
  <cp:keywords/>
  <dc:description/>
  <cp:lastModifiedBy>judie murphy</cp:lastModifiedBy>
  <cp:revision>6</cp:revision>
  <dcterms:created xsi:type="dcterms:W3CDTF">2016-08-18T01:48:00Z</dcterms:created>
  <dcterms:modified xsi:type="dcterms:W3CDTF">2018-02-11T13:56:00Z</dcterms:modified>
</cp:coreProperties>
</file>